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47185" w14:textId="77777777" w:rsidR="00AC068E" w:rsidRPr="00AC068E" w:rsidRDefault="00AC068E" w:rsidP="00AC068E">
      <w:pPr>
        <w:spacing w:before="120" w:after="120" w:line="360" w:lineRule="auto"/>
        <w:ind w:right="-994"/>
        <w:jc w:val="center"/>
        <w:rPr>
          <w:rFonts w:ascii="Verdana" w:hAnsi="Verdana"/>
          <w:b/>
        </w:rPr>
      </w:pPr>
      <w:r w:rsidRPr="00AC068E">
        <w:rPr>
          <w:rFonts w:ascii="Verdana" w:hAnsi="Verdana"/>
          <w:b/>
        </w:rPr>
        <w:t>DECLARAÇÃO DE IMPACTO DIRETO</w:t>
      </w:r>
    </w:p>
    <w:p w14:paraId="7D473BFD" w14:textId="77777777" w:rsidR="00AC068E" w:rsidRDefault="00AC068E" w:rsidP="00AC068E">
      <w:pPr>
        <w:spacing w:before="120" w:after="120" w:line="360" w:lineRule="auto"/>
        <w:ind w:right="-994"/>
        <w:jc w:val="center"/>
        <w:rPr>
          <w:rFonts w:ascii="Verdana" w:hAnsi="Verdana"/>
          <w:b/>
        </w:rPr>
      </w:pPr>
    </w:p>
    <w:p w14:paraId="47C0D38E" w14:textId="15A693F0" w:rsidR="00AC068E" w:rsidRPr="00AC068E" w:rsidRDefault="00AC068E" w:rsidP="00F02534">
      <w:pPr>
        <w:spacing w:before="120" w:after="120" w:line="360" w:lineRule="auto"/>
        <w:ind w:right="-31"/>
        <w:jc w:val="both"/>
        <w:rPr>
          <w:rFonts w:ascii="Verdana" w:hAnsi="Verdana"/>
          <w:bCs/>
        </w:rPr>
      </w:pPr>
      <w:r w:rsidRPr="00AC068E">
        <w:rPr>
          <w:rFonts w:ascii="Verdana" w:hAnsi="Verdana"/>
          <w:bCs/>
        </w:rPr>
        <w:t>Eu, [</w:t>
      </w:r>
      <w:r w:rsidRPr="00AC068E">
        <w:rPr>
          <w:rFonts w:ascii="Verdana" w:hAnsi="Verdana"/>
          <w:bCs/>
          <w:highlight w:val="yellow"/>
        </w:rPr>
        <w:t>Nome Completo</w:t>
      </w:r>
      <w:r w:rsidRPr="00AC068E">
        <w:rPr>
          <w:rFonts w:ascii="Verdana" w:hAnsi="Verdana"/>
          <w:bCs/>
        </w:rPr>
        <w:t xml:space="preserve">], </w:t>
      </w:r>
      <w:r w:rsidR="006A3174">
        <w:rPr>
          <w:rFonts w:ascii="Verdana" w:hAnsi="Verdana"/>
          <w:bCs/>
        </w:rPr>
        <w:t xml:space="preserve">inscrito no </w:t>
      </w:r>
      <w:r w:rsidR="00465D16">
        <w:rPr>
          <w:rFonts w:ascii="Verdana" w:hAnsi="Verdana"/>
          <w:bCs/>
        </w:rPr>
        <w:t>CPF sob o</w:t>
      </w:r>
      <w:r w:rsidRPr="00AC068E">
        <w:rPr>
          <w:rFonts w:ascii="Verdana" w:hAnsi="Verdana"/>
          <w:bCs/>
        </w:rPr>
        <w:t xml:space="preserve"> nº [</w:t>
      </w:r>
      <w:r w:rsidRPr="00AC068E">
        <w:rPr>
          <w:rFonts w:ascii="Verdana" w:hAnsi="Verdana"/>
          <w:bCs/>
          <w:highlight w:val="yellow"/>
        </w:rPr>
        <w:t xml:space="preserve">Número </w:t>
      </w:r>
      <w:r w:rsidRPr="006A3174">
        <w:rPr>
          <w:rFonts w:ascii="Verdana" w:hAnsi="Verdana"/>
          <w:bCs/>
          <w:highlight w:val="yellow"/>
        </w:rPr>
        <w:t xml:space="preserve">do </w:t>
      </w:r>
      <w:r w:rsidR="00465D16">
        <w:rPr>
          <w:rFonts w:ascii="Verdana" w:hAnsi="Verdana"/>
          <w:bCs/>
          <w:highlight w:val="yellow"/>
        </w:rPr>
        <w:t>CPF</w:t>
      </w:r>
      <w:r w:rsidRPr="00AC068E">
        <w:rPr>
          <w:rFonts w:ascii="Verdana" w:hAnsi="Verdana"/>
          <w:bCs/>
        </w:rPr>
        <w:t>], domiciliado em [</w:t>
      </w:r>
      <w:r w:rsidRPr="00AC068E">
        <w:rPr>
          <w:rFonts w:ascii="Verdana" w:hAnsi="Verdana"/>
          <w:bCs/>
          <w:highlight w:val="yellow"/>
        </w:rPr>
        <w:t>Endereço Completo</w:t>
      </w:r>
      <w:r w:rsidRPr="00AC068E">
        <w:rPr>
          <w:rFonts w:ascii="Verdana" w:hAnsi="Verdana"/>
          <w:bCs/>
        </w:rPr>
        <w:t>], declaro</w:t>
      </w:r>
      <w:r w:rsidR="002115ED">
        <w:rPr>
          <w:rFonts w:ascii="Verdana" w:hAnsi="Verdana"/>
          <w:bCs/>
        </w:rPr>
        <w:t>,</w:t>
      </w:r>
      <w:r w:rsidRPr="00AC068E">
        <w:rPr>
          <w:rFonts w:ascii="Verdana" w:hAnsi="Verdana"/>
          <w:bCs/>
        </w:rPr>
        <w:t xml:space="preserve"> para os devidos fins</w:t>
      </w:r>
      <w:r w:rsidR="002115ED">
        <w:rPr>
          <w:rFonts w:ascii="Verdana" w:hAnsi="Verdana"/>
          <w:bCs/>
        </w:rPr>
        <w:t xml:space="preserve"> e sob as penas do </w:t>
      </w:r>
      <w:r w:rsidR="002115ED" w:rsidRPr="002115ED">
        <w:rPr>
          <w:rFonts w:ascii="Verdana" w:hAnsi="Verdana"/>
          <w:bCs/>
        </w:rPr>
        <w:t>artigo 299 do Código Penal</w:t>
      </w:r>
      <w:r w:rsidR="002115ED">
        <w:rPr>
          <w:rFonts w:ascii="Verdana" w:hAnsi="Verdana"/>
          <w:bCs/>
        </w:rPr>
        <w:t>,</w:t>
      </w:r>
      <w:r w:rsidRPr="00AC068E">
        <w:rPr>
          <w:rFonts w:ascii="Verdana" w:hAnsi="Verdana"/>
          <w:bCs/>
        </w:rPr>
        <w:t xml:space="preserve"> que os documentos contábeis apresentados </w:t>
      </w:r>
      <w:r w:rsidR="006A3174">
        <w:rPr>
          <w:rFonts w:ascii="Verdana" w:hAnsi="Verdana"/>
          <w:bCs/>
        </w:rPr>
        <w:t>por [</w:t>
      </w:r>
      <w:r w:rsidR="006A3174" w:rsidRPr="006A3174">
        <w:rPr>
          <w:rFonts w:ascii="Verdana" w:hAnsi="Verdana"/>
          <w:bCs/>
          <w:highlight w:val="yellow"/>
        </w:rPr>
        <w:t>Nome completo do requerente</w:t>
      </w:r>
      <w:r w:rsidR="006A3174">
        <w:rPr>
          <w:rFonts w:ascii="Verdana" w:hAnsi="Verdana"/>
          <w:bCs/>
        </w:rPr>
        <w:t xml:space="preserve">], </w:t>
      </w:r>
      <w:r w:rsidR="006A3174" w:rsidRPr="00AC068E">
        <w:rPr>
          <w:rFonts w:ascii="Verdana" w:hAnsi="Verdana"/>
          <w:bCs/>
        </w:rPr>
        <w:t>portador do CPF</w:t>
      </w:r>
      <w:r w:rsidR="00960075">
        <w:rPr>
          <w:rFonts w:ascii="Verdana" w:hAnsi="Verdana"/>
          <w:bCs/>
        </w:rPr>
        <w:t xml:space="preserve"> nº</w:t>
      </w:r>
      <w:r w:rsidR="006A3174" w:rsidRPr="00AC068E">
        <w:rPr>
          <w:rFonts w:ascii="Verdana" w:hAnsi="Verdana"/>
          <w:bCs/>
        </w:rPr>
        <w:t xml:space="preserve"> </w:t>
      </w:r>
      <w:r w:rsidR="006A3174">
        <w:rPr>
          <w:rFonts w:ascii="Verdana" w:hAnsi="Verdana"/>
          <w:bCs/>
        </w:rPr>
        <w:t>[</w:t>
      </w:r>
      <w:r w:rsidR="006A3174" w:rsidRPr="006A3174">
        <w:rPr>
          <w:rFonts w:ascii="Verdana" w:hAnsi="Verdana"/>
          <w:bCs/>
          <w:highlight w:val="yellow"/>
        </w:rPr>
        <w:t>CPF do requerente</w:t>
      </w:r>
      <w:r w:rsidR="006A3174">
        <w:rPr>
          <w:rFonts w:ascii="Verdana" w:hAnsi="Verdana"/>
          <w:bCs/>
        </w:rPr>
        <w:t xml:space="preserve">], </w:t>
      </w:r>
      <w:r w:rsidRPr="00AC068E">
        <w:rPr>
          <w:rFonts w:ascii="Verdana" w:hAnsi="Verdana"/>
          <w:bCs/>
        </w:rPr>
        <w:t>atestam impacto direto</w:t>
      </w:r>
      <w:r w:rsidR="00446E9B">
        <w:rPr>
          <w:rFonts w:ascii="Verdana" w:hAnsi="Verdana"/>
          <w:bCs/>
        </w:rPr>
        <w:t xml:space="preserve"> em sua atividade </w:t>
      </w:r>
      <w:r w:rsidR="00960075">
        <w:rPr>
          <w:rFonts w:ascii="Verdana" w:hAnsi="Verdana"/>
          <w:bCs/>
        </w:rPr>
        <w:t xml:space="preserve">econômica de </w:t>
      </w:r>
      <w:r w:rsidR="00960075" w:rsidRPr="00D24309">
        <w:rPr>
          <w:rFonts w:ascii="Verdana" w:hAnsi="Verdana"/>
          <w:bCs/>
          <w:highlight w:val="yellow"/>
        </w:rPr>
        <w:t>[descrição da atividade]</w:t>
      </w:r>
      <w:r w:rsidR="00960075">
        <w:rPr>
          <w:rFonts w:ascii="Verdana" w:hAnsi="Verdana"/>
          <w:bCs/>
        </w:rPr>
        <w:t xml:space="preserve"> </w:t>
      </w:r>
      <w:r w:rsidR="00446E9B">
        <w:rPr>
          <w:rFonts w:ascii="Verdana" w:hAnsi="Verdana"/>
          <w:bCs/>
        </w:rPr>
        <w:t>em decorrência do rompimento da barragem de Fundão</w:t>
      </w:r>
      <w:r w:rsidRPr="00AC068E">
        <w:rPr>
          <w:rFonts w:ascii="Verdana" w:hAnsi="Verdana"/>
          <w:bCs/>
        </w:rPr>
        <w:t xml:space="preserve">, </w:t>
      </w:r>
      <w:r w:rsidR="00446E9B">
        <w:rPr>
          <w:rFonts w:ascii="Verdana" w:hAnsi="Verdana"/>
          <w:bCs/>
        </w:rPr>
        <w:t>diante d</w:t>
      </w:r>
      <w:r w:rsidRPr="00AC068E">
        <w:rPr>
          <w:rFonts w:ascii="Verdana" w:hAnsi="Verdana"/>
          <w:bCs/>
        </w:rPr>
        <w:t>a dependência e relação direta do negócio com o Rio Doce, regiões estuarinas e/ou costeiras</w:t>
      </w:r>
      <w:r w:rsidR="00960075">
        <w:rPr>
          <w:rFonts w:ascii="Verdana" w:hAnsi="Verdana"/>
          <w:bCs/>
        </w:rPr>
        <w:t xml:space="preserve"> impactadas pelo rompimento</w:t>
      </w:r>
      <w:r w:rsidRPr="00AC068E">
        <w:rPr>
          <w:rFonts w:ascii="Verdana" w:hAnsi="Verdana"/>
          <w:bCs/>
        </w:rPr>
        <w:t>.</w:t>
      </w:r>
    </w:p>
    <w:p w14:paraId="412AED61" w14:textId="79E07124" w:rsidR="00AC068E" w:rsidRPr="00AC068E" w:rsidRDefault="00AC068E" w:rsidP="00F02534">
      <w:pPr>
        <w:spacing w:before="120" w:after="120" w:line="360" w:lineRule="auto"/>
        <w:ind w:right="-31"/>
        <w:jc w:val="both"/>
        <w:rPr>
          <w:rFonts w:ascii="Verdana" w:hAnsi="Verdana"/>
          <w:bCs/>
        </w:rPr>
      </w:pPr>
      <w:r w:rsidRPr="00AC068E">
        <w:rPr>
          <w:rFonts w:ascii="Verdana" w:hAnsi="Verdana"/>
          <w:bCs/>
        </w:rPr>
        <w:t>A análise dos registros contábeis evidencia que a atividade econômica desenvolvida</w:t>
      </w:r>
      <w:r w:rsidR="006A3174">
        <w:rPr>
          <w:rFonts w:ascii="Verdana" w:hAnsi="Verdana"/>
          <w:bCs/>
        </w:rPr>
        <w:t xml:space="preserve"> pelo requrente</w:t>
      </w:r>
      <w:r w:rsidRPr="00AC068E">
        <w:rPr>
          <w:rFonts w:ascii="Verdana" w:hAnsi="Verdana"/>
          <w:bCs/>
        </w:rPr>
        <w:t xml:space="preserve"> </w:t>
      </w:r>
      <w:r w:rsidR="00DE44B5">
        <w:rPr>
          <w:rFonts w:ascii="Verdana" w:hAnsi="Verdana"/>
          <w:bCs/>
        </w:rPr>
        <w:t xml:space="preserve">está </w:t>
      </w:r>
      <w:r w:rsidRPr="00AC068E">
        <w:rPr>
          <w:rFonts w:ascii="Verdana" w:hAnsi="Verdana"/>
          <w:bCs/>
        </w:rPr>
        <w:t xml:space="preserve">intrinsicamente ligada à </w:t>
      </w:r>
      <w:r w:rsidR="00DE44B5">
        <w:rPr>
          <w:rFonts w:ascii="Verdana" w:hAnsi="Verdana"/>
          <w:bCs/>
        </w:rPr>
        <w:t>localidade [</w:t>
      </w:r>
      <w:r w:rsidR="00DE44B5" w:rsidRPr="00DE44B5">
        <w:rPr>
          <w:rFonts w:ascii="Verdana" w:hAnsi="Verdana"/>
          <w:bCs/>
          <w:highlight w:val="yellow"/>
        </w:rPr>
        <w:t>informar cidade</w:t>
      </w:r>
      <w:r w:rsidR="00DE44B5">
        <w:rPr>
          <w:rFonts w:ascii="Verdana" w:hAnsi="Verdana"/>
          <w:bCs/>
        </w:rPr>
        <w:t>]</w:t>
      </w:r>
      <w:r w:rsidRPr="00AC068E">
        <w:rPr>
          <w:rFonts w:ascii="Verdana" w:hAnsi="Verdana"/>
          <w:bCs/>
        </w:rPr>
        <w:t xml:space="preserve">, </w:t>
      </w:r>
      <w:r w:rsidR="00DE44B5">
        <w:rPr>
          <w:rFonts w:ascii="Verdana" w:hAnsi="Verdana"/>
          <w:bCs/>
        </w:rPr>
        <w:t>tendo sido diretamente afetada pelo rompimento da barragem de Fundão</w:t>
      </w:r>
      <w:r w:rsidRPr="00AC068E">
        <w:rPr>
          <w:rFonts w:ascii="Verdana" w:hAnsi="Verdana"/>
          <w:bCs/>
        </w:rPr>
        <w:t>. Tal impacto é demonstrado por meio de [</w:t>
      </w:r>
      <w:r w:rsidRPr="00AC068E">
        <w:rPr>
          <w:rFonts w:ascii="Verdana" w:hAnsi="Verdana"/>
          <w:bCs/>
          <w:highlight w:val="yellow"/>
        </w:rPr>
        <w:t>descrever documentos contábeis analisados, como balanços, demonstrações de resultado, registros de faturamento e demais documentos pertinentes</w:t>
      </w:r>
      <w:r w:rsidRPr="00AC068E">
        <w:rPr>
          <w:rFonts w:ascii="Verdana" w:hAnsi="Verdana"/>
          <w:bCs/>
        </w:rPr>
        <w:t>].</w:t>
      </w:r>
    </w:p>
    <w:p w14:paraId="5150BB77" w14:textId="77777777" w:rsidR="00AC068E" w:rsidRPr="00AC068E" w:rsidRDefault="00AC068E" w:rsidP="00AC068E">
      <w:pPr>
        <w:spacing w:before="120" w:after="120" w:line="360" w:lineRule="auto"/>
        <w:ind w:right="-994"/>
        <w:jc w:val="both"/>
        <w:rPr>
          <w:rFonts w:ascii="Verdana" w:hAnsi="Verdana"/>
          <w:bCs/>
        </w:rPr>
      </w:pPr>
    </w:p>
    <w:p w14:paraId="3E0F56C5" w14:textId="63F3E8FC" w:rsidR="00BD76C8" w:rsidRPr="00AC068E" w:rsidRDefault="00AC068E" w:rsidP="00AC068E">
      <w:pPr>
        <w:spacing w:before="120" w:after="120" w:line="360" w:lineRule="auto"/>
        <w:ind w:right="-994"/>
        <w:jc w:val="both"/>
        <w:rPr>
          <w:rFonts w:ascii="Verdana" w:hAnsi="Verdana"/>
          <w:bCs/>
        </w:rPr>
      </w:pPr>
      <w:r w:rsidRPr="00AC068E">
        <w:rPr>
          <w:rFonts w:ascii="Verdana" w:hAnsi="Verdana"/>
          <w:bCs/>
        </w:rPr>
        <w:t xml:space="preserve"> Por ser expressão da verdade, firmo a presente declaração.</w:t>
      </w:r>
    </w:p>
    <w:p w14:paraId="6D80990F" w14:textId="77777777" w:rsidR="00BD76C8" w:rsidRPr="00AC068E" w:rsidRDefault="00BD76C8" w:rsidP="006A3174">
      <w:pPr>
        <w:spacing w:before="120" w:after="120" w:line="360" w:lineRule="auto"/>
        <w:ind w:right="-994"/>
        <w:jc w:val="center"/>
        <w:rPr>
          <w:rFonts w:ascii="Verdana" w:hAnsi="Verdana"/>
          <w:bCs/>
        </w:rPr>
      </w:pPr>
      <w:r w:rsidRPr="00AC068E">
        <w:rPr>
          <w:rFonts w:ascii="Verdana" w:hAnsi="Verdana"/>
          <w:bCs/>
        </w:rPr>
        <w:t>_________________________________________________</w:t>
      </w:r>
    </w:p>
    <w:p w14:paraId="663BBD12" w14:textId="32860DC5" w:rsidR="00BD76C8" w:rsidRDefault="00BD76C8" w:rsidP="00956A27">
      <w:pPr>
        <w:spacing w:before="120" w:after="120" w:line="360" w:lineRule="auto"/>
        <w:ind w:right="-994"/>
        <w:jc w:val="center"/>
        <w:rPr>
          <w:rFonts w:ascii="Verdana" w:hAnsi="Verdana"/>
          <w:b/>
        </w:rPr>
      </w:pPr>
      <w:r w:rsidRPr="00956A27">
        <w:rPr>
          <w:rFonts w:ascii="Verdana" w:hAnsi="Verdana"/>
          <w:b/>
        </w:rPr>
        <w:t>[</w:t>
      </w:r>
      <w:r w:rsidR="00AC068E" w:rsidRPr="00AC068E">
        <w:rPr>
          <w:rFonts w:ascii="Verdana" w:hAnsi="Verdana"/>
          <w:b/>
          <w:highlight w:val="yellow"/>
        </w:rPr>
        <w:t>Nome completo e assinatura</w:t>
      </w:r>
      <w:r w:rsidRPr="00956A27">
        <w:rPr>
          <w:rFonts w:ascii="Verdana" w:hAnsi="Verdana"/>
          <w:b/>
        </w:rPr>
        <w:t>]</w:t>
      </w:r>
    </w:p>
    <w:p w14:paraId="36D9895F" w14:textId="3EA7D010" w:rsidR="006A3174" w:rsidRPr="00956A27" w:rsidRDefault="006A3174" w:rsidP="00956A27">
      <w:pPr>
        <w:spacing w:before="120" w:after="120" w:line="360" w:lineRule="auto"/>
        <w:ind w:right="-994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[</w:t>
      </w:r>
      <w:r w:rsidRPr="006A3174">
        <w:rPr>
          <w:rFonts w:ascii="Verdana" w:hAnsi="Verdana"/>
          <w:b/>
          <w:highlight w:val="yellow"/>
        </w:rPr>
        <w:t xml:space="preserve">Nº </w:t>
      </w:r>
      <w:r w:rsidRPr="00465D16">
        <w:rPr>
          <w:rFonts w:ascii="Verdana" w:hAnsi="Verdana"/>
          <w:b/>
          <w:highlight w:val="yellow"/>
        </w:rPr>
        <w:t>C</w:t>
      </w:r>
      <w:r w:rsidR="00465D16" w:rsidRPr="00465D16">
        <w:rPr>
          <w:rFonts w:ascii="Verdana" w:hAnsi="Verdana"/>
          <w:b/>
          <w:highlight w:val="yellow"/>
        </w:rPr>
        <w:t>PF/CRC (caso assinada por contador)</w:t>
      </w:r>
      <w:r>
        <w:rPr>
          <w:rFonts w:ascii="Verdana" w:hAnsi="Verdana"/>
          <w:b/>
        </w:rPr>
        <w:t>]</w:t>
      </w:r>
    </w:p>
    <w:p w14:paraId="4240331B" w14:textId="77777777" w:rsidR="00450A56" w:rsidRDefault="00450A56" w:rsidP="00956A27">
      <w:pPr>
        <w:spacing w:before="120" w:after="120" w:line="360" w:lineRule="auto"/>
        <w:ind w:right="-994"/>
        <w:jc w:val="both"/>
        <w:rPr>
          <w:rFonts w:ascii="Verdana" w:hAnsi="Verdana"/>
        </w:rPr>
      </w:pPr>
    </w:p>
    <w:sectPr w:rsidR="00450A56" w:rsidSect="00F025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1440" w:right="1080" w:bottom="1440" w:left="1080" w:header="210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9988D" w14:textId="77777777" w:rsidR="00036A33" w:rsidRDefault="00036A33">
      <w:r>
        <w:separator/>
      </w:r>
    </w:p>
  </w:endnote>
  <w:endnote w:type="continuationSeparator" w:id="0">
    <w:p w14:paraId="3433F457" w14:textId="77777777" w:rsidR="00036A33" w:rsidRDefault="00036A33">
      <w:r>
        <w:continuationSeparator/>
      </w:r>
    </w:p>
  </w:endnote>
  <w:endnote w:type="continuationNotice" w:id="1">
    <w:p w14:paraId="2FF7C8A5" w14:textId="77777777" w:rsidR="00036A33" w:rsidRDefault="00036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81AEA" w14:textId="13A1D26D" w:rsidR="00956CDE" w:rsidRDefault="00956CDE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2126249" wp14:editId="69CE80C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185274536" name="Caixa de Texto 3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9C4C21" w14:textId="66218E1D" w:rsidR="00956CDE" w:rsidRPr="00956CDE" w:rsidRDefault="00956CDE" w:rsidP="00956CDE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56CDE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126249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alt="Reparação Bacia do Rio Doce - Documento Publico" style="position:absolute;margin-left:0;margin-top:0;width:225.15pt;height:27.2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" filled="f" stroked="f">
              <v:textbox style="mso-fit-shape-to-text:t" inset="20pt,0,0,15pt">
                <w:txbxContent>
                  <w:p w14:paraId="6B9C4C21" w14:textId="66218E1D" w:rsidR="00956CDE" w:rsidRPr="00956CDE" w:rsidRDefault="00956CDE" w:rsidP="00956CDE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956CDE">
                      <w:rPr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70B66" w14:textId="4D6B1491" w:rsidR="005C4727" w:rsidRPr="005C4727" w:rsidRDefault="00956CDE" w:rsidP="005C4727">
    <w:pPr>
      <w:pStyle w:val="Rodap"/>
      <w:jc w:val="right"/>
      <w:rPr>
        <w:sz w:val="18"/>
        <w:szCs w:val="18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2F329ED" wp14:editId="4D88E9B3">
              <wp:simplePos x="723569" y="9986838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127181342" name="Caixa de Texto 4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17C45E" w14:textId="5FD52AA8" w:rsidR="00956CDE" w:rsidRPr="00956CDE" w:rsidRDefault="00956CDE" w:rsidP="00956CDE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56CDE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329ED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7" type="#_x0000_t202" alt="Reparação Bacia do Rio Doce - Documento Publico" style="position:absolute;left:0;text-align:left;margin-left:0;margin-top:0;width:225.15pt;height:27.2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" filled="f" stroked="f">
              <v:textbox style="mso-fit-shape-to-text:t" inset="20pt,0,0,15pt">
                <w:txbxContent>
                  <w:p w14:paraId="3917C45E" w14:textId="5FD52AA8" w:rsidR="00956CDE" w:rsidRPr="00956CDE" w:rsidRDefault="00956CDE" w:rsidP="00956CDE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956CDE">
                      <w:rPr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E62E5F9" w14:textId="77777777" w:rsidR="00FC1DC9" w:rsidRDefault="00FC1DC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EA17" w14:textId="55526C35" w:rsidR="00956CDE" w:rsidRDefault="00956CDE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60E1182" wp14:editId="7192C28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39170240" name="Caixa de Texto 2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A6A7C2" w14:textId="437EBFB4" w:rsidR="00956CDE" w:rsidRPr="00956CDE" w:rsidRDefault="00956CDE" w:rsidP="00956CDE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56CDE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0E118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8" type="#_x0000_t202" alt="Reparação Bacia do Rio Doce - Documento Publico" style="position:absolute;margin-left:0;margin-top:0;width:225.15pt;height:27.2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" filled="f" stroked="f">
              <v:textbox style="mso-fit-shape-to-text:t" inset="20pt,0,0,15pt">
                <w:txbxContent>
                  <w:p w14:paraId="7BA6A7C2" w14:textId="437EBFB4" w:rsidR="00956CDE" w:rsidRPr="00956CDE" w:rsidRDefault="00956CDE" w:rsidP="00956CDE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956CDE">
                      <w:rPr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D85A9" w14:textId="77777777" w:rsidR="00036A33" w:rsidRDefault="00036A33">
      <w:r>
        <w:separator/>
      </w:r>
    </w:p>
  </w:footnote>
  <w:footnote w:type="continuationSeparator" w:id="0">
    <w:p w14:paraId="10D73744" w14:textId="77777777" w:rsidR="00036A33" w:rsidRDefault="00036A33">
      <w:r>
        <w:continuationSeparator/>
      </w:r>
    </w:p>
  </w:footnote>
  <w:footnote w:type="continuationNotice" w:id="1">
    <w:p w14:paraId="7FA6444D" w14:textId="77777777" w:rsidR="00036A33" w:rsidRDefault="00036A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FAB1" w14:textId="77777777" w:rsidR="002115ED" w:rsidRDefault="002115E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A451" w14:textId="55B369AE" w:rsidR="00956A27" w:rsidRDefault="00956A27">
    <w:pPr>
      <w:pStyle w:val="Corpodetexto"/>
      <w:spacing w:line="14" w:lineRule="auto"/>
      <w:rPr>
        <w:sz w:val="20"/>
      </w:rPr>
    </w:pPr>
  </w:p>
  <w:p w14:paraId="4C7A6F0F" w14:textId="77777777" w:rsidR="00956A27" w:rsidRDefault="00956A27">
    <w:pPr>
      <w:pStyle w:val="Corpodetexto"/>
      <w:spacing w:line="14" w:lineRule="auto"/>
      <w:rPr>
        <w:sz w:val="20"/>
      </w:rPr>
    </w:pPr>
  </w:p>
  <w:p w14:paraId="7021703F" w14:textId="77777777" w:rsidR="00956A27" w:rsidRDefault="00956A27">
    <w:pPr>
      <w:pStyle w:val="Corpodetexto"/>
      <w:spacing w:line="14" w:lineRule="auto"/>
      <w:rPr>
        <w:sz w:val="20"/>
      </w:rPr>
    </w:pPr>
  </w:p>
  <w:p w14:paraId="11A35908" w14:textId="77777777" w:rsidR="00956A27" w:rsidRDefault="00956A27">
    <w:pPr>
      <w:pStyle w:val="Corpodetexto"/>
      <w:spacing w:line="14" w:lineRule="auto"/>
      <w:rPr>
        <w:sz w:val="20"/>
      </w:rPr>
    </w:pPr>
  </w:p>
  <w:p w14:paraId="5B9D699B" w14:textId="77777777" w:rsidR="00956A27" w:rsidRDefault="00956A27">
    <w:pPr>
      <w:pStyle w:val="Corpodetexto"/>
      <w:spacing w:line="14" w:lineRule="auto"/>
      <w:rPr>
        <w:sz w:val="20"/>
      </w:rPr>
    </w:pPr>
  </w:p>
  <w:p w14:paraId="4D81A124" w14:textId="39B90456" w:rsidR="00956A27" w:rsidRDefault="00956A27">
    <w:pPr>
      <w:pStyle w:val="Corpodetexto"/>
      <w:spacing w:line="14" w:lineRule="auto"/>
      <w:rPr>
        <w:sz w:val="20"/>
      </w:rPr>
    </w:pPr>
  </w:p>
  <w:p w14:paraId="54BA0BC2" w14:textId="173F40A0" w:rsidR="00956A27" w:rsidRDefault="00956A27">
    <w:pPr>
      <w:pStyle w:val="Corpodetexto"/>
      <w:spacing w:line="14" w:lineRule="auto"/>
      <w:rPr>
        <w:sz w:val="20"/>
      </w:rPr>
    </w:pPr>
  </w:p>
  <w:p w14:paraId="464E4DEB" w14:textId="77777777" w:rsidR="00956A27" w:rsidRDefault="00956A27">
    <w:pPr>
      <w:pStyle w:val="Corpodetexto"/>
      <w:spacing w:line="14" w:lineRule="auto"/>
      <w:rPr>
        <w:sz w:val="20"/>
      </w:rPr>
    </w:pPr>
  </w:p>
  <w:p w14:paraId="11AFAD56" w14:textId="77777777" w:rsidR="00956A27" w:rsidRDefault="00956A27">
    <w:pPr>
      <w:pStyle w:val="Corpodetexto"/>
      <w:spacing w:line="14" w:lineRule="auto"/>
      <w:rPr>
        <w:sz w:val="20"/>
      </w:rPr>
    </w:pPr>
  </w:p>
  <w:p w14:paraId="69796AD7" w14:textId="77777777" w:rsidR="00956A27" w:rsidRDefault="00956A27">
    <w:pPr>
      <w:pStyle w:val="Corpodetexto"/>
      <w:spacing w:line="14" w:lineRule="auto"/>
      <w:rPr>
        <w:sz w:val="20"/>
      </w:rPr>
    </w:pPr>
  </w:p>
  <w:p w14:paraId="3752DE11" w14:textId="00692597" w:rsidR="00956A27" w:rsidRDefault="00956A27">
    <w:pPr>
      <w:pStyle w:val="Corpodetexto"/>
      <w:spacing w:line="14" w:lineRule="auto"/>
      <w:rPr>
        <w:sz w:val="20"/>
      </w:rPr>
    </w:pPr>
  </w:p>
  <w:p w14:paraId="76AEDEEB" w14:textId="6312E2E6" w:rsidR="00956A27" w:rsidRDefault="00956A27">
    <w:pPr>
      <w:pStyle w:val="Corpodetexto"/>
      <w:spacing w:line="14" w:lineRule="auto"/>
      <w:rPr>
        <w:sz w:val="20"/>
      </w:rPr>
    </w:pPr>
  </w:p>
  <w:p w14:paraId="0D98FDFD" w14:textId="77777777" w:rsidR="00956A27" w:rsidRDefault="00956A27">
    <w:pPr>
      <w:pStyle w:val="Corpodetexto"/>
      <w:spacing w:line="14" w:lineRule="auto"/>
      <w:rPr>
        <w:sz w:val="20"/>
      </w:rPr>
    </w:pPr>
  </w:p>
  <w:p w14:paraId="60DA0AF9" w14:textId="77777777" w:rsidR="00956A27" w:rsidRDefault="00956A27">
    <w:pPr>
      <w:pStyle w:val="Corpodetexto"/>
      <w:spacing w:line="14" w:lineRule="auto"/>
      <w:rPr>
        <w:sz w:val="20"/>
      </w:rPr>
    </w:pPr>
  </w:p>
  <w:p w14:paraId="6D3A8213" w14:textId="77777777" w:rsidR="00956A27" w:rsidRDefault="00956A27">
    <w:pPr>
      <w:pStyle w:val="Corpodetexto"/>
      <w:spacing w:line="14" w:lineRule="auto"/>
      <w:rPr>
        <w:sz w:val="20"/>
      </w:rPr>
    </w:pPr>
  </w:p>
  <w:p w14:paraId="3BADF33F" w14:textId="77777777" w:rsidR="00956A27" w:rsidRDefault="00956A27">
    <w:pPr>
      <w:pStyle w:val="Corpodetexto"/>
      <w:spacing w:line="14" w:lineRule="auto"/>
      <w:rPr>
        <w:sz w:val="20"/>
      </w:rPr>
    </w:pPr>
  </w:p>
  <w:p w14:paraId="534CFFDE" w14:textId="77777777" w:rsidR="00956A27" w:rsidRDefault="00956A27">
    <w:pPr>
      <w:pStyle w:val="Corpodetexto"/>
      <w:spacing w:line="14" w:lineRule="auto"/>
      <w:rPr>
        <w:sz w:val="20"/>
      </w:rPr>
    </w:pPr>
  </w:p>
  <w:p w14:paraId="5392EF83" w14:textId="7D59F1E0" w:rsidR="00956A27" w:rsidRDefault="00956A27">
    <w:pPr>
      <w:pStyle w:val="Corpodetexto"/>
      <w:spacing w:line="14" w:lineRule="auto"/>
      <w:rPr>
        <w:sz w:val="20"/>
      </w:rPr>
    </w:pPr>
  </w:p>
  <w:p w14:paraId="34DC8287" w14:textId="7EA11342" w:rsidR="00956A27" w:rsidRDefault="003E763F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60291" behindDoc="0" locked="0" layoutInCell="1" allowOverlap="1" wp14:anchorId="4A1C9563" wp14:editId="2CE91430">
          <wp:simplePos x="0" y="0"/>
          <wp:positionH relativeFrom="column">
            <wp:posOffset>4627659</wp:posOffset>
          </wp:positionH>
          <wp:positionV relativeFrom="paragraph">
            <wp:posOffset>63611</wp:posOffset>
          </wp:positionV>
          <wp:extent cx="1141095" cy="867410"/>
          <wp:effectExtent l="0" t="0" r="1905" b="8890"/>
          <wp:wrapNone/>
          <wp:docPr id="1610791730" name="Imagem 17" descr="Interface gráfica do usuário, Aplicativ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791730" name="Imagem 17" descr="Interface gráfica do usuário, Aplicativo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095" cy="867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acomgrade1"/>
      <w:tblW w:w="0" w:type="auto"/>
      <w:tblInd w:w="-5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4A0" w:firstRow="1" w:lastRow="0" w:firstColumn="1" w:lastColumn="0" w:noHBand="0" w:noVBand="1"/>
    </w:tblPr>
    <w:tblGrid>
      <w:gridCol w:w="2341"/>
      <w:gridCol w:w="3188"/>
    </w:tblGrid>
    <w:tr w:rsidR="00956A27" w:rsidRPr="00C135C8" w14:paraId="0B923930" w14:textId="77777777" w:rsidTr="001D6ACD">
      <w:trPr>
        <w:trHeight w:val="53"/>
      </w:trPr>
      <w:tc>
        <w:tcPr>
          <w:tcW w:w="2341" w:type="dxa"/>
          <w:vAlign w:val="center"/>
        </w:tcPr>
        <w:p w14:paraId="1A846A5C" w14:textId="05060FC1" w:rsidR="00956A27" w:rsidRPr="00C135C8" w:rsidRDefault="00956A27" w:rsidP="00C135C8">
          <w:pPr>
            <w:widowControl/>
            <w:autoSpaceDE/>
            <w:autoSpaceDN/>
            <w:jc w:val="right"/>
            <w:rPr>
              <w:rFonts w:ascii="Verdana" w:eastAsia="Verdana" w:hAnsi="Verdana" w:cs="Arial"/>
              <w:sz w:val="16"/>
              <w:lang w:val="pt-BR" w:eastAsia="pt-BR"/>
            </w:rPr>
          </w:pPr>
        </w:p>
      </w:tc>
      <w:tc>
        <w:tcPr>
          <w:tcW w:w="3188" w:type="dxa"/>
          <w:vAlign w:val="center"/>
        </w:tcPr>
        <w:p w14:paraId="64F0F920" w14:textId="02E831E5" w:rsidR="00956A27" w:rsidRPr="008017C9" w:rsidRDefault="00956A27" w:rsidP="00C135C8">
          <w:pPr>
            <w:widowControl/>
            <w:autoSpaceDE/>
            <w:autoSpaceDN/>
            <w:rPr>
              <w:rFonts w:ascii="Verdana" w:eastAsia="Verdana" w:hAnsi="Verdana" w:cs="Arial"/>
              <w:sz w:val="16"/>
              <w:szCs w:val="16"/>
              <w:lang w:val="pt-BR" w:eastAsia="pt-BR"/>
            </w:rPr>
          </w:pPr>
        </w:p>
      </w:tc>
    </w:tr>
    <w:tr w:rsidR="00956A27" w:rsidRPr="00C135C8" w14:paraId="61022B0F" w14:textId="77777777" w:rsidTr="001D6ACD">
      <w:trPr>
        <w:trHeight w:val="53"/>
      </w:trPr>
      <w:tc>
        <w:tcPr>
          <w:tcW w:w="2341" w:type="dxa"/>
          <w:vAlign w:val="center"/>
        </w:tcPr>
        <w:p w14:paraId="03A8A3E2" w14:textId="54970553" w:rsidR="00956A27" w:rsidRPr="00C135C8" w:rsidRDefault="00956A27" w:rsidP="00C135C8">
          <w:pPr>
            <w:widowControl/>
            <w:autoSpaceDE/>
            <w:autoSpaceDN/>
            <w:jc w:val="right"/>
            <w:rPr>
              <w:rFonts w:ascii="Verdana" w:eastAsia="Verdana" w:hAnsi="Verdana" w:cs="Arial"/>
              <w:sz w:val="16"/>
              <w:lang w:val="pt-BR" w:eastAsia="pt-BR"/>
            </w:rPr>
          </w:pPr>
        </w:p>
      </w:tc>
      <w:tc>
        <w:tcPr>
          <w:tcW w:w="3188" w:type="dxa"/>
          <w:vAlign w:val="center"/>
        </w:tcPr>
        <w:p w14:paraId="77A3C67A" w14:textId="20CEDEC8" w:rsidR="00956A27" w:rsidRPr="008017C9" w:rsidRDefault="00956A27" w:rsidP="00C135C8">
          <w:pPr>
            <w:widowControl/>
            <w:autoSpaceDE/>
            <w:autoSpaceDN/>
            <w:rPr>
              <w:rFonts w:ascii="Verdana" w:eastAsia="Verdana" w:hAnsi="Verdana" w:cs="Arial"/>
              <w:sz w:val="16"/>
              <w:szCs w:val="16"/>
              <w:lang w:val="pt-BR" w:eastAsia="pt-BR"/>
            </w:rPr>
          </w:pPr>
        </w:p>
      </w:tc>
    </w:tr>
    <w:tr w:rsidR="00956A27" w:rsidRPr="00C135C8" w14:paraId="1233E0FA" w14:textId="77777777" w:rsidTr="001D6ACD">
      <w:trPr>
        <w:trHeight w:val="82"/>
      </w:trPr>
      <w:tc>
        <w:tcPr>
          <w:tcW w:w="2341" w:type="dxa"/>
          <w:vAlign w:val="center"/>
        </w:tcPr>
        <w:p w14:paraId="2B3AB84A" w14:textId="40B4336B" w:rsidR="00956A27" w:rsidRPr="00C135C8" w:rsidRDefault="00956A27" w:rsidP="00C135C8">
          <w:pPr>
            <w:widowControl/>
            <w:autoSpaceDE/>
            <w:autoSpaceDN/>
            <w:jc w:val="right"/>
            <w:rPr>
              <w:rFonts w:ascii="Verdana" w:eastAsia="Verdana" w:hAnsi="Verdana" w:cs="Arial"/>
              <w:sz w:val="16"/>
              <w:lang w:val="pt-BR" w:eastAsia="pt-BR"/>
            </w:rPr>
          </w:pPr>
        </w:p>
      </w:tc>
      <w:tc>
        <w:tcPr>
          <w:tcW w:w="3188" w:type="dxa"/>
          <w:vAlign w:val="center"/>
        </w:tcPr>
        <w:p w14:paraId="06BCC08F" w14:textId="3B45682A" w:rsidR="00956A27" w:rsidRPr="00C135C8" w:rsidRDefault="00956A27" w:rsidP="00C135C8">
          <w:pPr>
            <w:widowControl/>
            <w:autoSpaceDE/>
            <w:autoSpaceDN/>
            <w:rPr>
              <w:rFonts w:ascii="Verdana" w:eastAsia="Verdana" w:hAnsi="Verdana" w:cs="Arial"/>
              <w:sz w:val="16"/>
              <w:lang w:val="pt-BR" w:eastAsia="pt-BR"/>
            </w:rPr>
          </w:pPr>
        </w:p>
      </w:tc>
    </w:tr>
    <w:tr w:rsidR="00956A27" w:rsidRPr="00C135C8" w14:paraId="0E5AE997" w14:textId="77777777" w:rsidTr="001D6ACD">
      <w:trPr>
        <w:trHeight w:val="53"/>
      </w:trPr>
      <w:tc>
        <w:tcPr>
          <w:tcW w:w="2341" w:type="dxa"/>
          <w:vAlign w:val="center"/>
        </w:tcPr>
        <w:p w14:paraId="6B4AA50B" w14:textId="5C2569C9" w:rsidR="00956A27" w:rsidRPr="00C135C8" w:rsidRDefault="00956A27" w:rsidP="00C135C8">
          <w:pPr>
            <w:widowControl/>
            <w:autoSpaceDE/>
            <w:autoSpaceDN/>
            <w:jc w:val="right"/>
            <w:rPr>
              <w:rFonts w:ascii="Verdana" w:eastAsia="Verdana" w:hAnsi="Verdana" w:cs="Arial"/>
              <w:sz w:val="16"/>
              <w:lang w:val="pt-BR" w:eastAsia="pt-BR"/>
            </w:rPr>
          </w:pPr>
        </w:p>
      </w:tc>
      <w:tc>
        <w:tcPr>
          <w:tcW w:w="3188" w:type="dxa"/>
          <w:vAlign w:val="center"/>
        </w:tcPr>
        <w:p w14:paraId="29AA891D" w14:textId="7DBABD66" w:rsidR="00956A27" w:rsidRPr="00C135C8" w:rsidRDefault="00956A27" w:rsidP="00C135C8">
          <w:pPr>
            <w:widowControl/>
            <w:autoSpaceDE/>
            <w:autoSpaceDN/>
            <w:rPr>
              <w:rFonts w:ascii="Verdana" w:eastAsia="Verdana" w:hAnsi="Verdana" w:cs="Arial"/>
              <w:sz w:val="16"/>
              <w:lang w:val="pt-BR" w:eastAsia="pt-BR"/>
            </w:rPr>
          </w:pPr>
        </w:p>
      </w:tc>
    </w:tr>
    <w:tr w:rsidR="00956A27" w:rsidRPr="00C135C8" w14:paraId="347D6B2B" w14:textId="77777777" w:rsidTr="001D6ACD">
      <w:trPr>
        <w:trHeight w:val="53"/>
      </w:trPr>
      <w:tc>
        <w:tcPr>
          <w:tcW w:w="2341" w:type="dxa"/>
          <w:vAlign w:val="center"/>
        </w:tcPr>
        <w:p w14:paraId="50C00758" w14:textId="22581CA9" w:rsidR="00956A27" w:rsidRPr="00C135C8" w:rsidRDefault="00956A27" w:rsidP="00C135C8">
          <w:pPr>
            <w:widowControl/>
            <w:autoSpaceDE/>
            <w:autoSpaceDN/>
            <w:jc w:val="right"/>
            <w:rPr>
              <w:rFonts w:ascii="Verdana" w:eastAsia="Verdana" w:hAnsi="Verdana" w:cs="Arial"/>
              <w:sz w:val="16"/>
              <w:lang w:val="pt-BR" w:eastAsia="pt-BR"/>
            </w:rPr>
          </w:pPr>
        </w:p>
      </w:tc>
      <w:tc>
        <w:tcPr>
          <w:tcW w:w="3188" w:type="dxa"/>
          <w:vAlign w:val="center"/>
        </w:tcPr>
        <w:p w14:paraId="71E68B5D" w14:textId="269337B9" w:rsidR="00956A27" w:rsidRPr="00C135C8" w:rsidRDefault="00956A27" w:rsidP="00C135C8">
          <w:pPr>
            <w:widowControl/>
            <w:autoSpaceDE/>
            <w:autoSpaceDN/>
            <w:rPr>
              <w:rFonts w:ascii="Verdana" w:eastAsia="Verdana" w:hAnsi="Verdana" w:cs="Arial"/>
              <w:sz w:val="16"/>
              <w:lang w:val="pt-BR" w:eastAsia="pt-BR"/>
            </w:rPr>
          </w:pPr>
        </w:p>
      </w:tc>
    </w:tr>
    <w:tr w:rsidR="00956A27" w:rsidRPr="00C135C8" w14:paraId="09A91434" w14:textId="77777777" w:rsidTr="001D6ACD">
      <w:trPr>
        <w:trHeight w:val="61"/>
      </w:trPr>
      <w:tc>
        <w:tcPr>
          <w:tcW w:w="2341" w:type="dxa"/>
          <w:vAlign w:val="center"/>
        </w:tcPr>
        <w:p w14:paraId="4A85182D" w14:textId="295054AA" w:rsidR="00956A27" w:rsidRPr="00C135C8" w:rsidRDefault="00956A27" w:rsidP="00C135C8">
          <w:pPr>
            <w:widowControl/>
            <w:autoSpaceDE/>
            <w:autoSpaceDN/>
            <w:jc w:val="right"/>
            <w:rPr>
              <w:rFonts w:ascii="Verdana" w:eastAsia="Verdana" w:hAnsi="Verdana" w:cs="Arial"/>
              <w:sz w:val="16"/>
              <w:lang w:val="pt-BR" w:eastAsia="pt-BR"/>
            </w:rPr>
          </w:pPr>
        </w:p>
      </w:tc>
      <w:tc>
        <w:tcPr>
          <w:tcW w:w="3188" w:type="dxa"/>
          <w:vAlign w:val="center"/>
        </w:tcPr>
        <w:p w14:paraId="6EFD6218" w14:textId="61611116" w:rsidR="00956A27" w:rsidRPr="00C135C8" w:rsidRDefault="00956A27" w:rsidP="00C135C8">
          <w:pPr>
            <w:widowControl/>
            <w:autoSpaceDE/>
            <w:autoSpaceDN/>
            <w:rPr>
              <w:rFonts w:ascii="Verdana" w:eastAsia="Verdana" w:hAnsi="Verdana" w:cs="Arial"/>
              <w:sz w:val="16"/>
              <w:lang w:val="pt-BR" w:eastAsia="pt-BR"/>
            </w:rPr>
          </w:pPr>
        </w:p>
      </w:tc>
    </w:tr>
    <w:tr w:rsidR="00956A27" w:rsidRPr="00C135C8" w14:paraId="64D590F7" w14:textId="77777777" w:rsidTr="001D6ACD">
      <w:trPr>
        <w:trHeight w:val="53"/>
      </w:trPr>
      <w:tc>
        <w:tcPr>
          <w:tcW w:w="2341" w:type="dxa"/>
          <w:vAlign w:val="center"/>
        </w:tcPr>
        <w:p w14:paraId="3678CE81" w14:textId="09CCCC5C" w:rsidR="00956A27" w:rsidRPr="00C135C8" w:rsidRDefault="00956A27" w:rsidP="00C135C8">
          <w:pPr>
            <w:widowControl/>
            <w:autoSpaceDE/>
            <w:autoSpaceDN/>
            <w:jc w:val="right"/>
            <w:rPr>
              <w:rFonts w:ascii="Verdana" w:eastAsia="Verdana" w:hAnsi="Verdana" w:cs="Arial"/>
              <w:sz w:val="16"/>
              <w:lang w:val="pt-BR" w:eastAsia="pt-BR"/>
            </w:rPr>
          </w:pPr>
        </w:p>
      </w:tc>
      <w:tc>
        <w:tcPr>
          <w:tcW w:w="3188" w:type="dxa"/>
          <w:vAlign w:val="center"/>
        </w:tcPr>
        <w:p w14:paraId="53970CDE" w14:textId="0000FB2D" w:rsidR="00956A27" w:rsidRPr="00C135C8" w:rsidRDefault="00956A27" w:rsidP="00C135C8">
          <w:pPr>
            <w:widowControl/>
            <w:autoSpaceDE/>
            <w:autoSpaceDN/>
            <w:rPr>
              <w:rFonts w:ascii="Verdana" w:eastAsia="Verdana" w:hAnsi="Verdana" w:cs="Arial"/>
              <w:sz w:val="16"/>
              <w:lang w:val="pt-BR" w:eastAsia="pt-BR"/>
            </w:rPr>
          </w:pPr>
        </w:p>
      </w:tc>
    </w:tr>
    <w:tr w:rsidR="00956A27" w:rsidRPr="00C135C8" w14:paraId="447F44F2" w14:textId="77777777" w:rsidTr="001D6ACD">
      <w:trPr>
        <w:trHeight w:val="173"/>
      </w:trPr>
      <w:tc>
        <w:tcPr>
          <w:tcW w:w="2341" w:type="dxa"/>
          <w:vAlign w:val="center"/>
        </w:tcPr>
        <w:p w14:paraId="70273848" w14:textId="10C8ADA8" w:rsidR="00956A27" w:rsidRPr="00C135C8" w:rsidRDefault="00956A27" w:rsidP="00C135C8">
          <w:pPr>
            <w:widowControl/>
            <w:autoSpaceDE/>
            <w:autoSpaceDN/>
            <w:jc w:val="right"/>
            <w:rPr>
              <w:rFonts w:ascii="Verdana" w:eastAsia="Verdana" w:hAnsi="Verdana" w:cs="Arial"/>
              <w:sz w:val="16"/>
              <w:lang w:val="pt-BR" w:eastAsia="pt-BR"/>
            </w:rPr>
          </w:pPr>
        </w:p>
      </w:tc>
      <w:tc>
        <w:tcPr>
          <w:tcW w:w="3188" w:type="dxa"/>
          <w:vAlign w:val="center"/>
        </w:tcPr>
        <w:p w14:paraId="2BA71938" w14:textId="40B0B069" w:rsidR="00956A27" w:rsidRPr="00C135C8" w:rsidRDefault="00956A27" w:rsidP="00C135C8">
          <w:pPr>
            <w:widowControl/>
            <w:autoSpaceDE/>
            <w:autoSpaceDN/>
            <w:rPr>
              <w:rFonts w:ascii="Verdana" w:eastAsia="Verdana" w:hAnsi="Verdana" w:cs="Arial"/>
              <w:sz w:val="16"/>
              <w:lang w:val="pt-BR" w:eastAsia="pt-BR"/>
            </w:rPr>
          </w:pPr>
        </w:p>
      </w:tc>
    </w:tr>
  </w:tbl>
  <w:p w14:paraId="2755E7A9" w14:textId="77777777" w:rsidR="00956A27" w:rsidRDefault="00956A27">
    <w:pPr>
      <w:pStyle w:val="Corpodetexto"/>
      <w:spacing w:line="14" w:lineRule="auto"/>
      <w:rPr>
        <w:sz w:val="20"/>
      </w:rPr>
    </w:pPr>
  </w:p>
  <w:p w14:paraId="44A340E4" w14:textId="77777777" w:rsidR="00956A27" w:rsidRDefault="00956A27">
    <w:pPr>
      <w:pStyle w:val="Corpodetexto"/>
      <w:spacing w:line="14" w:lineRule="auto"/>
      <w:rPr>
        <w:sz w:val="20"/>
      </w:rPr>
    </w:pPr>
  </w:p>
  <w:p w14:paraId="1E6E7ABF" w14:textId="77777777" w:rsidR="00956A27" w:rsidRDefault="00956A27">
    <w:pPr>
      <w:pStyle w:val="Corpodetexto"/>
      <w:spacing w:line="14" w:lineRule="auto"/>
      <w:rPr>
        <w:sz w:val="20"/>
      </w:rPr>
    </w:pPr>
  </w:p>
  <w:p w14:paraId="186B6A18" w14:textId="77777777" w:rsidR="00956A27" w:rsidRDefault="00956A27">
    <w:pPr>
      <w:pStyle w:val="Corpodetexto"/>
      <w:spacing w:line="14" w:lineRule="auto"/>
      <w:rPr>
        <w:sz w:val="20"/>
      </w:rPr>
    </w:pPr>
  </w:p>
  <w:p w14:paraId="6DC5C478" w14:textId="77777777" w:rsidR="00956A27" w:rsidRDefault="00956A27">
    <w:pPr>
      <w:pStyle w:val="Corpodetexto"/>
      <w:spacing w:line="14" w:lineRule="auto"/>
      <w:rPr>
        <w:sz w:val="20"/>
      </w:rPr>
    </w:pPr>
  </w:p>
  <w:p w14:paraId="787C26F6" w14:textId="77777777" w:rsidR="00956A27" w:rsidRDefault="00956A27">
    <w:pPr>
      <w:pStyle w:val="Corpodetexto"/>
      <w:spacing w:line="14" w:lineRule="auto"/>
      <w:rPr>
        <w:sz w:val="20"/>
      </w:rPr>
    </w:pPr>
  </w:p>
  <w:p w14:paraId="7F566931" w14:textId="77777777" w:rsidR="00956A27" w:rsidRDefault="00956A27">
    <w:pPr>
      <w:pStyle w:val="Corpodetexto"/>
      <w:spacing w:line="14" w:lineRule="auto"/>
      <w:rPr>
        <w:sz w:val="20"/>
      </w:rPr>
    </w:pPr>
  </w:p>
  <w:p w14:paraId="14C176F9" w14:textId="77777777" w:rsidR="00956A27" w:rsidRDefault="00956A27">
    <w:pPr>
      <w:pStyle w:val="Corpodetexto"/>
      <w:spacing w:line="14" w:lineRule="auto"/>
      <w:rPr>
        <w:sz w:val="20"/>
      </w:rPr>
    </w:pPr>
  </w:p>
  <w:p w14:paraId="120B086C" w14:textId="77777777" w:rsidR="00956A27" w:rsidRDefault="00956A27">
    <w:pPr>
      <w:pStyle w:val="Corpodetexto"/>
      <w:spacing w:line="14" w:lineRule="auto"/>
      <w:rPr>
        <w:sz w:val="20"/>
      </w:rPr>
    </w:pPr>
  </w:p>
  <w:p w14:paraId="0810BF48" w14:textId="77777777" w:rsidR="00956A27" w:rsidRDefault="00956A27">
    <w:pPr>
      <w:pStyle w:val="Corpodetexto"/>
      <w:spacing w:line="14" w:lineRule="auto"/>
      <w:rPr>
        <w:sz w:val="20"/>
      </w:rPr>
    </w:pPr>
  </w:p>
  <w:p w14:paraId="22339AB9" w14:textId="77777777" w:rsidR="00956A27" w:rsidRDefault="00956A27">
    <w:pPr>
      <w:pStyle w:val="Corpodetexto"/>
      <w:spacing w:line="14" w:lineRule="auto"/>
      <w:rPr>
        <w:sz w:val="20"/>
      </w:rPr>
    </w:pPr>
  </w:p>
  <w:p w14:paraId="56C2DB51" w14:textId="77777777" w:rsidR="00956A27" w:rsidRDefault="00956A27">
    <w:pPr>
      <w:pStyle w:val="Corpodetexto"/>
      <w:spacing w:line="14" w:lineRule="auto"/>
      <w:rPr>
        <w:sz w:val="20"/>
      </w:rPr>
    </w:pPr>
  </w:p>
  <w:p w14:paraId="09827193" w14:textId="77777777" w:rsidR="00956A27" w:rsidRDefault="00956A27">
    <w:pPr>
      <w:pStyle w:val="Corpodetexto"/>
      <w:spacing w:line="14" w:lineRule="auto"/>
      <w:rPr>
        <w:sz w:val="20"/>
      </w:rPr>
    </w:pPr>
  </w:p>
  <w:p w14:paraId="34481D01" w14:textId="77777777" w:rsidR="00956A27" w:rsidRDefault="00956A27">
    <w:pPr>
      <w:pStyle w:val="Corpodetexto"/>
      <w:spacing w:line="14" w:lineRule="auto"/>
      <w:rPr>
        <w:sz w:val="20"/>
      </w:rPr>
    </w:pPr>
  </w:p>
  <w:p w14:paraId="473A7F91" w14:textId="77777777" w:rsidR="00956A27" w:rsidRDefault="00956A27">
    <w:pPr>
      <w:pStyle w:val="Corpodetexto"/>
      <w:spacing w:line="14" w:lineRule="auto"/>
      <w:rPr>
        <w:sz w:val="20"/>
      </w:rPr>
    </w:pPr>
  </w:p>
  <w:p w14:paraId="75D4DA92" w14:textId="77777777" w:rsidR="00956A27" w:rsidRDefault="00956A27">
    <w:pPr>
      <w:pStyle w:val="Corpodetexto"/>
      <w:spacing w:line="14" w:lineRule="auto"/>
      <w:rPr>
        <w:sz w:val="20"/>
      </w:rPr>
    </w:pPr>
  </w:p>
  <w:p w14:paraId="72D187EC" w14:textId="77777777" w:rsidR="00956A27" w:rsidRDefault="00956A27">
    <w:pPr>
      <w:pStyle w:val="Corpodetexto"/>
      <w:spacing w:line="14" w:lineRule="auto"/>
      <w:rPr>
        <w:sz w:val="20"/>
      </w:rPr>
    </w:pPr>
  </w:p>
  <w:p w14:paraId="39F5457B" w14:textId="77777777" w:rsidR="00956A27" w:rsidRDefault="00956A27">
    <w:pPr>
      <w:pStyle w:val="Corpodetexto"/>
      <w:spacing w:line="14" w:lineRule="auto"/>
      <w:rPr>
        <w:sz w:val="20"/>
      </w:rPr>
    </w:pPr>
  </w:p>
  <w:p w14:paraId="2A170256" w14:textId="77777777" w:rsidR="00956A27" w:rsidRDefault="00956A27">
    <w:pPr>
      <w:pStyle w:val="Corpodetexto"/>
      <w:spacing w:line="14" w:lineRule="auto"/>
      <w:rPr>
        <w:sz w:val="20"/>
      </w:rPr>
    </w:pPr>
  </w:p>
  <w:p w14:paraId="4ACBC045" w14:textId="1E90891C" w:rsidR="00956A27" w:rsidRDefault="00956A27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E8C519" wp14:editId="61DE2653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9542145" cy="0"/>
              <wp:effectExtent l="0" t="0" r="0" b="0"/>
              <wp:wrapNone/>
              <wp:docPr id="2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54214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76B3CF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93DC6C9" id="Conector re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751.3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" strokecolor="#76b3cf" strokeweight="2pt">
              <o:lock v:ext="edit" shapetype="f"/>
            </v:line>
          </w:pict>
        </mc:Fallback>
      </mc:AlternateContent>
    </w:r>
  </w:p>
  <w:p w14:paraId="481A211D" w14:textId="77777777" w:rsidR="00956A27" w:rsidRDefault="00956A27">
    <w:pPr>
      <w:pStyle w:val="Corpodetexto"/>
      <w:spacing w:line="14" w:lineRule="auto"/>
      <w:rPr>
        <w:sz w:val="20"/>
      </w:rPr>
    </w:pPr>
  </w:p>
  <w:p w14:paraId="6A1F85B7" w14:textId="77777777" w:rsidR="00956A27" w:rsidRDefault="00956A27">
    <w:pPr>
      <w:pStyle w:val="Corpodetexto"/>
      <w:spacing w:line="14" w:lineRule="auto"/>
      <w:rPr>
        <w:sz w:val="20"/>
      </w:rPr>
    </w:pPr>
  </w:p>
  <w:p w14:paraId="48EED55A" w14:textId="77777777" w:rsidR="00956A27" w:rsidRDefault="00956A27">
    <w:pPr>
      <w:pStyle w:val="Corpodetexto"/>
      <w:spacing w:line="14" w:lineRule="auto"/>
      <w:rPr>
        <w:sz w:val="20"/>
      </w:rPr>
    </w:pPr>
  </w:p>
  <w:p w14:paraId="610B741C" w14:textId="77777777" w:rsidR="00956A27" w:rsidRDefault="00956A27">
    <w:pPr>
      <w:pStyle w:val="Corpodetexto"/>
      <w:spacing w:line="14" w:lineRule="auto"/>
      <w:rPr>
        <w:sz w:val="20"/>
      </w:rPr>
    </w:pPr>
  </w:p>
  <w:p w14:paraId="2B6C2BF8" w14:textId="77777777" w:rsidR="00956A27" w:rsidRDefault="00956A27">
    <w:pPr>
      <w:pStyle w:val="Corpodetexto"/>
      <w:spacing w:line="14" w:lineRule="auto"/>
      <w:rPr>
        <w:sz w:val="20"/>
      </w:rPr>
    </w:pPr>
  </w:p>
  <w:p w14:paraId="6FA8D172" w14:textId="77777777" w:rsidR="00956A27" w:rsidRDefault="00956A27">
    <w:pPr>
      <w:pStyle w:val="Corpodetexto"/>
      <w:spacing w:line="14" w:lineRule="auto"/>
      <w:rPr>
        <w:sz w:val="20"/>
      </w:rPr>
    </w:pPr>
  </w:p>
  <w:p w14:paraId="2588617F" w14:textId="77777777" w:rsidR="00956A27" w:rsidRDefault="00956A27">
    <w:pPr>
      <w:pStyle w:val="Corpodetexto"/>
      <w:spacing w:line="14" w:lineRule="auto"/>
      <w:rPr>
        <w:sz w:val="20"/>
      </w:rPr>
    </w:pPr>
  </w:p>
  <w:p w14:paraId="360F6351" w14:textId="77777777" w:rsidR="00956A27" w:rsidRDefault="00956A27">
    <w:pPr>
      <w:pStyle w:val="Corpodetexto"/>
      <w:spacing w:line="14" w:lineRule="auto"/>
      <w:rPr>
        <w:sz w:val="20"/>
      </w:rPr>
    </w:pPr>
  </w:p>
  <w:p w14:paraId="4FC895B5" w14:textId="77777777" w:rsidR="00956A27" w:rsidRDefault="00956A27">
    <w:pPr>
      <w:pStyle w:val="Corpodetexto"/>
      <w:spacing w:line="14" w:lineRule="auto"/>
      <w:rPr>
        <w:sz w:val="20"/>
      </w:rPr>
    </w:pPr>
  </w:p>
  <w:p w14:paraId="4EDD76B7" w14:textId="77777777" w:rsidR="00956A27" w:rsidRDefault="00956A27">
    <w:pPr>
      <w:pStyle w:val="Corpodetexto"/>
      <w:spacing w:line="14" w:lineRule="auto"/>
      <w:rPr>
        <w:sz w:val="20"/>
      </w:rPr>
    </w:pPr>
  </w:p>
  <w:p w14:paraId="6A716033" w14:textId="77777777" w:rsidR="00956A27" w:rsidRDefault="00956A27">
    <w:pPr>
      <w:pStyle w:val="Corpodetexto"/>
      <w:spacing w:line="14" w:lineRule="auto"/>
      <w:rPr>
        <w:sz w:val="20"/>
      </w:rPr>
    </w:pPr>
  </w:p>
  <w:p w14:paraId="0D883622" w14:textId="0F4F6074" w:rsidR="00FC1DC9" w:rsidRDefault="00FC1DC9">
    <w:pPr>
      <w:pStyle w:val="Corpodetex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20472" w14:textId="77777777" w:rsidR="002115ED" w:rsidRDefault="002115E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36DF2"/>
    <w:multiLevelType w:val="multilevel"/>
    <w:tmpl w:val="6B736DF2"/>
    <w:lvl w:ilvl="0">
      <w:start w:val="1"/>
      <w:numFmt w:val="decimal"/>
      <w:lvlText w:val="%1."/>
      <w:lvlJc w:val="left"/>
      <w:pPr>
        <w:ind w:left="841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1630" w:hanging="36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421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1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0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7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65" w:hanging="360"/>
      </w:pPr>
      <w:rPr>
        <w:rFonts w:hint="default"/>
        <w:lang w:val="pt-PT" w:eastAsia="en-US" w:bidi="ar-SA"/>
      </w:rPr>
    </w:lvl>
  </w:abstractNum>
  <w:num w:numId="1" w16cid:durableId="1343703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51E"/>
    <w:rsid w:val="00024AC7"/>
    <w:rsid w:val="00036A33"/>
    <w:rsid w:val="000E0A08"/>
    <w:rsid w:val="000E151E"/>
    <w:rsid w:val="00121C55"/>
    <w:rsid w:val="0014637E"/>
    <w:rsid w:val="001929AE"/>
    <w:rsid w:val="001A1791"/>
    <w:rsid w:val="001D6ACD"/>
    <w:rsid w:val="001E025F"/>
    <w:rsid w:val="001F7BC7"/>
    <w:rsid w:val="002115ED"/>
    <w:rsid w:val="002210C7"/>
    <w:rsid w:val="0025422B"/>
    <w:rsid w:val="002D165E"/>
    <w:rsid w:val="0031798E"/>
    <w:rsid w:val="003264C2"/>
    <w:rsid w:val="00370C81"/>
    <w:rsid w:val="003D2199"/>
    <w:rsid w:val="003E763F"/>
    <w:rsid w:val="004272E1"/>
    <w:rsid w:val="00446E9B"/>
    <w:rsid w:val="00450A56"/>
    <w:rsid w:val="00465D16"/>
    <w:rsid w:val="00466363"/>
    <w:rsid w:val="0047083B"/>
    <w:rsid w:val="004A0ECF"/>
    <w:rsid w:val="004A3F64"/>
    <w:rsid w:val="004D6252"/>
    <w:rsid w:val="004F6032"/>
    <w:rsid w:val="00542E0C"/>
    <w:rsid w:val="00550F37"/>
    <w:rsid w:val="00566950"/>
    <w:rsid w:val="005C4727"/>
    <w:rsid w:val="00621F1C"/>
    <w:rsid w:val="0064412D"/>
    <w:rsid w:val="00676A13"/>
    <w:rsid w:val="006A3174"/>
    <w:rsid w:val="006D61E5"/>
    <w:rsid w:val="006E7DA4"/>
    <w:rsid w:val="00745726"/>
    <w:rsid w:val="007867B3"/>
    <w:rsid w:val="008017C9"/>
    <w:rsid w:val="00855BF2"/>
    <w:rsid w:val="00875CBE"/>
    <w:rsid w:val="008B28C9"/>
    <w:rsid w:val="008D0EB1"/>
    <w:rsid w:val="00940205"/>
    <w:rsid w:val="00956A27"/>
    <w:rsid w:val="00956CDE"/>
    <w:rsid w:val="00960075"/>
    <w:rsid w:val="009E699F"/>
    <w:rsid w:val="009F4897"/>
    <w:rsid w:val="00A07137"/>
    <w:rsid w:val="00A213A1"/>
    <w:rsid w:val="00A22468"/>
    <w:rsid w:val="00A77AA6"/>
    <w:rsid w:val="00A95FFC"/>
    <w:rsid w:val="00AB1CE4"/>
    <w:rsid w:val="00AC068E"/>
    <w:rsid w:val="00AC1D51"/>
    <w:rsid w:val="00AC5D05"/>
    <w:rsid w:val="00AD1EAA"/>
    <w:rsid w:val="00AE3981"/>
    <w:rsid w:val="00AE442E"/>
    <w:rsid w:val="00B00282"/>
    <w:rsid w:val="00B229F4"/>
    <w:rsid w:val="00B24744"/>
    <w:rsid w:val="00B61680"/>
    <w:rsid w:val="00B86269"/>
    <w:rsid w:val="00BD76C8"/>
    <w:rsid w:val="00BF61CA"/>
    <w:rsid w:val="00BF701F"/>
    <w:rsid w:val="00C135C8"/>
    <w:rsid w:val="00C4608A"/>
    <w:rsid w:val="00C7708B"/>
    <w:rsid w:val="00C97F5E"/>
    <w:rsid w:val="00CB69AB"/>
    <w:rsid w:val="00CF22AA"/>
    <w:rsid w:val="00D20D8A"/>
    <w:rsid w:val="00D24309"/>
    <w:rsid w:val="00D2495B"/>
    <w:rsid w:val="00D472FA"/>
    <w:rsid w:val="00DB2FDB"/>
    <w:rsid w:val="00DB3D48"/>
    <w:rsid w:val="00DC4969"/>
    <w:rsid w:val="00DE25E5"/>
    <w:rsid w:val="00DE44B5"/>
    <w:rsid w:val="00E6140D"/>
    <w:rsid w:val="00E75DFD"/>
    <w:rsid w:val="00E775A3"/>
    <w:rsid w:val="00EA518D"/>
    <w:rsid w:val="00F02534"/>
    <w:rsid w:val="00F47848"/>
    <w:rsid w:val="00F52285"/>
    <w:rsid w:val="00F546EE"/>
    <w:rsid w:val="00F70242"/>
    <w:rsid w:val="00FC1DC9"/>
    <w:rsid w:val="00FC5BB3"/>
    <w:rsid w:val="00FE45EF"/>
    <w:rsid w:val="3CD15B6D"/>
    <w:rsid w:val="4D64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EA1E9"/>
  <w15:docId w15:val="{3B1EA4EF-7164-4DAD-A290-C50CF7317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841" w:right="11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o">
    <w:name w:val="Revision"/>
    <w:hidden/>
    <w:uiPriority w:val="99"/>
    <w:semiHidden/>
    <w:rsid w:val="00AE3981"/>
    <w:rPr>
      <w:rFonts w:ascii="Calibri" w:eastAsia="Calibri" w:hAnsi="Calibri" w:cs="Calibri"/>
      <w:sz w:val="22"/>
      <w:szCs w:val="22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C135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135C8"/>
    <w:rPr>
      <w:rFonts w:ascii="Calibri" w:eastAsia="Calibri" w:hAnsi="Calibri" w:cs="Calibri"/>
      <w:sz w:val="22"/>
      <w:szCs w:val="22"/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C135C8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C13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basedOn w:val="Fontepargpadro"/>
    <w:link w:val="Rodap"/>
    <w:uiPriority w:val="99"/>
    <w:rsid w:val="005C4727"/>
    <w:rPr>
      <w:rFonts w:ascii="Calibri" w:eastAsia="Calibri" w:hAnsi="Calibri" w:cs="Calibri"/>
      <w:sz w:val="22"/>
      <w:szCs w:val="22"/>
      <w:lang w:val="pt-PT"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DE44B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E44B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E44B5"/>
    <w:rPr>
      <w:rFonts w:ascii="Calibri" w:eastAsia="Calibri" w:hAnsi="Calibri" w:cs="Calibri"/>
      <w:lang w:val="pt-PT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E44B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E44B5"/>
    <w:rPr>
      <w:rFonts w:ascii="Calibri" w:eastAsia="Calibri" w:hAnsi="Calibri" w:cs="Calibri"/>
      <w:b/>
      <w:bCs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www.imanage.com/work/xmlschema">
  <documentid>TEXT!109832935.1</documentid>
  <senderid>IVG</senderid>
  <senderemail>IGUERRERO@MACHADOMEYER.COM.BR</senderemail>
  <lastmodified>2025-02-24T20:47:00.0000000-03:00</lastmodified>
  <database>TEXT</database>
</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4FD85E359A724ABBABB83C27D0012A" ma:contentTypeVersion="17" ma:contentTypeDescription="Crie um novo documento." ma:contentTypeScope="" ma:versionID="e927702c03151d0d9729e11743726ea4">
  <xsd:schema xmlns:xsd="http://www.w3.org/2001/XMLSchema" xmlns:xs="http://www.w3.org/2001/XMLSchema" xmlns:p="http://schemas.microsoft.com/office/2006/metadata/properties" xmlns:ns1="http://schemas.microsoft.com/sharepoint/v3" xmlns:ns2="56db8c78-3e4e-40eb-8bc5-f4cfdb146d37" xmlns:ns3="a74ce723-c278-496e-ac24-88dba23d6941" targetNamespace="http://schemas.microsoft.com/office/2006/metadata/properties" ma:root="true" ma:fieldsID="9c7c613b32bc4eb421c2efc868bc9282" ns1:_="" ns2:_="" ns3:_="">
    <xsd:import namespace="http://schemas.microsoft.com/sharepoint/v3"/>
    <xsd:import namespace="56db8c78-3e4e-40eb-8bc5-f4cfdb146d37"/>
    <xsd:import namespace="a74ce723-c278-496e-ac24-88dba23d694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b8c78-3e4e-40eb-8bc5-f4cfdb146d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92f7b5-8575-4c9d-82bd-42e94b73918d}" ma:internalName="TaxCatchAll" ma:showField="CatchAllData" ma:web="56db8c78-3e4e-40eb-8bc5-f4cfdb146d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ce723-c278-496e-ac24-88dba23d69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b1d83e9a-517b-49a2-a68c-6a1f7faa7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db8c78-3e4e-40eb-8bc5-f4cfdb146d37" xsi:nil="true"/>
    <lcf76f155ced4ddcb4097134ff3c332f xmlns="a74ce723-c278-496e-ac24-88dba23d6941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D5A0DF9-1060-4498-8A33-D7468AE0F8CF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AACCB3BE-40A2-419B-AC10-4A3DE2866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db8c78-3e4e-40eb-8bc5-f4cfdb146d37"/>
    <ds:schemaRef ds:uri="a74ce723-c278-496e-ac24-88dba23d69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4E15D6-103A-45FE-9516-24175B2E5E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FF6E5C-6322-4184-9E03-ADF609881741}">
  <ds:schemaRefs>
    <ds:schemaRef ds:uri="http://schemas.microsoft.com/office/2006/metadata/properties"/>
    <ds:schemaRef ds:uri="http://schemas.microsoft.com/office/infopath/2007/PartnerControls"/>
    <ds:schemaRef ds:uri="56db8c78-3e4e-40eb-8bc5-f4cfdb146d37"/>
    <ds:schemaRef ds:uri="a74ce723-c278-496e-ac24-88dba23d6941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bb84ae50-34c2-4693-8804-9dbe64a0c9cc}" enabled="1" method="Privileged" siteId="{9c31c595-f972-4e4f-bc63-bf17fe20657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Declaração de Herdeiros - Inventário Extrajudicial - Novel Infraestrutura - V Final</vt:lpstr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Declaração de Herdeiros - Inventário Extrajudicial - Novel Infraestrutura - V Final</dc:title>
  <dc:creator>00550760</dc:creator>
  <cp:lastModifiedBy>Julio Moreira Gomes</cp:lastModifiedBy>
  <cp:revision>6</cp:revision>
  <dcterms:created xsi:type="dcterms:W3CDTF">2025-02-24T23:45:00Z</dcterms:created>
  <dcterms:modified xsi:type="dcterms:W3CDTF">2025-03-07T18:17:00Z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2023-04-19T00:00:00Z</vt:filetime>
  </property>
  <property fmtid="{D5CDD505-2E9C-101B-9397-08002B2CF9AE}" pid="3" name="LastSaved">
    <vt:filetime>2024-01-11T00:00:00Z</vt:filetime>
  </property>
  <property fmtid="{D5CDD505-2E9C-101B-9397-08002B2CF9AE}" pid="4" name="KSOProductBuildVer">
    <vt:lpwstr>1046-12.2.0.13412</vt:lpwstr>
  </property>
  <property fmtid="{D5CDD505-2E9C-101B-9397-08002B2CF9AE}" pid="5" name="ICV">
    <vt:lpwstr>58195002DD8841048AA5E78482A5C40B_12</vt:lpwstr>
  </property>
  <property fmtid="{D5CDD505-2E9C-101B-9397-08002B2CF9AE}" pid="6" name="ContentTypeId">
    <vt:lpwstr>0x010100554FD85E359A724ABBABB83C27D0012A</vt:lpwstr>
  </property>
  <property fmtid="{D5CDD505-2E9C-101B-9397-08002B2CF9AE}" pid="7" name="ClassificationContentMarkingFooterShapeIds">
    <vt:lpwstr>255b0c0,b0b10a8,794a21e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Reparação Bacia do Rio Doce - Documento Publico</vt:lpwstr>
  </property>
</Properties>
</file>